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32" w:rsidRPr="00663323" w:rsidRDefault="0072541F" w:rsidP="00E33C32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 w:rsidRPr="0072541F">
        <w:rPr>
          <w:rFonts w:ascii="color:black;" w:eastAsia="宋体" w:hAnsi="color:black;" w:cs="宋体" w:hint="eastAsia"/>
          <w:b/>
          <w:kern w:val="0"/>
          <w:sz w:val="32"/>
          <w:szCs w:val="32"/>
        </w:rPr>
        <w:t>第四周（</w:t>
      </w:r>
      <w:r w:rsidRPr="0072541F">
        <w:rPr>
          <w:rFonts w:ascii="color:black;" w:eastAsia="宋体" w:hAnsi="color:black;" w:cs="宋体" w:hint="eastAsia"/>
          <w:b/>
          <w:kern w:val="0"/>
          <w:sz w:val="32"/>
          <w:szCs w:val="32"/>
        </w:rPr>
        <w:t>9</w:t>
      </w:r>
      <w:r w:rsidRPr="0072541F">
        <w:rPr>
          <w:rFonts w:ascii="color:black;" w:eastAsia="宋体" w:hAnsi="color:black;" w:cs="宋体" w:hint="eastAsia"/>
          <w:b/>
          <w:kern w:val="0"/>
          <w:sz w:val="32"/>
          <w:szCs w:val="32"/>
        </w:rPr>
        <w:t>月</w:t>
      </w:r>
      <w:r w:rsidRPr="0072541F">
        <w:rPr>
          <w:rFonts w:ascii="color:black;" w:eastAsia="宋体" w:hAnsi="color:black;" w:cs="宋体" w:hint="eastAsia"/>
          <w:b/>
          <w:kern w:val="0"/>
          <w:sz w:val="32"/>
          <w:szCs w:val="32"/>
        </w:rPr>
        <w:t>19</w:t>
      </w:r>
      <w:r w:rsidRPr="0072541F">
        <w:rPr>
          <w:rFonts w:ascii="color:black;" w:eastAsia="宋体" w:hAnsi="color:black;" w:cs="宋体" w:hint="eastAsia"/>
          <w:b/>
          <w:kern w:val="0"/>
          <w:sz w:val="32"/>
          <w:szCs w:val="32"/>
        </w:rPr>
        <w:t>日——</w:t>
      </w:r>
      <w:r w:rsidRPr="0072541F">
        <w:rPr>
          <w:rFonts w:ascii="color:black;" w:eastAsia="宋体" w:hAnsi="color:black;" w:cs="宋体" w:hint="eastAsia"/>
          <w:b/>
          <w:kern w:val="0"/>
          <w:sz w:val="32"/>
          <w:szCs w:val="32"/>
        </w:rPr>
        <w:t>9</w:t>
      </w:r>
      <w:r w:rsidRPr="0072541F">
        <w:rPr>
          <w:rFonts w:ascii="color:black;" w:eastAsia="宋体" w:hAnsi="color:black;" w:cs="宋体" w:hint="eastAsia"/>
          <w:b/>
          <w:kern w:val="0"/>
          <w:sz w:val="32"/>
          <w:szCs w:val="32"/>
        </w:rPr>
        <w:t>月</w:t>
      </w:r>
      <w:r w:rsidRPr="0072541F">
        <w:rPr>
          <w:rFonts w:ascii="color:black;" w:eastAsia="宋体" w:hAnsi="color:black;" w:cs="宋体" w:hint="eastAsia"/>
          <w:b/>
          <w:kern w:val="0"/>
          <w:sz w:val="32"/>
          <w:szCs w:val="32"/>
        </w:rPr>
        <w:t>23</w:t>
      </w:r>
      <w:r w:rsidRPr="0072541F">
        <w:rPr>
          <w:rFonts w:ascii="color:black;" w:eastAsia="宋体" w:hAnsi="color:black;" w:cs="宋体" w:hint="eastAsia"/>
          <w:b/>
          <w:kern w:val="0"/>
          <w:sz w:val="32"/>
          <w:szCs w:val="32"/>
        </w:rPr>
        <w:t>日）选课安排</w:t>
      </w:r>
    </w:p>
    <w:p w:rsidR="00E33C32" w:rsidRPr="00E33C32" w:rsidRDefault="00E33C32" w:rsidP="00E33C3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61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1605"/>
        <w:gridCol w:w="2693"/>
        <w:gridCol w:w="3072"/>
      </w:tblGrid>
      <w:tr w:rsidR="00E33C32" w:rsidRPr="00E33C32" w:rsidTr="00C67423">
        <w:trPr>
          <w:trHeight w:val="591"/>
          <w:jc w:val="center"/>
        </w:trPr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C32" w:rsidRPr="00407FA0" w:rsidRDefault="00E33C32" w:rsidP="00E33C3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FA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选课</w:t>
            </w:r>
            <w:r w:rsidR="00C9528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阶段</w:t>
            </w:r>
            <w:r w:rsidRPr="00407F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C32" w:rsidRPr="00407FA0" w:rsidRDefault="00E33C32" w:rsidP="00E33C3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FA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选课对象</w:t>
            </w:r>
            <w:r w:rsidRPr="00407F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C32" w:rsidRPr="00407FA0" w:rsidRDefault="00E33C32" w:rsidP="00E33C3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FA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选课时间</w:t>
            </w:r>
            <w:r w:rsidRPr="00407F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C32" w:rsidRPr="00407FA0" w:rsidRDefault="00E33C32" w:rsidP="00E33C3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FA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选课限制说明</w:t>
            </w:r>
            <w:r w:rsidRPr="00407F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F70DB" w:rsidRPr="00E33C32" w:rsidTr="00C67423">
        <w:trPr>
          <w:trHeight w:val="591"/>
          <w:jc w:val="center"/>
        </w:trPr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70DB" w:rsidRPr="00407FA0" w:rsidRDefault="00C95289" w:rsidP="00C811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补选</w:t>
            </w:r>
            <w:r w:rsidR="00C8110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70DB" w:rsidRDefault="00FF0F26" w:rsidP="004A3C62">
            <w:pPr>
              <w:widowControl/>
              <w:spacing w:before="100" w:beforeAutospacing="1" w:after="100" w:afterAutospacing="1"/>
              <w:rPr>
                <w:sz w:val="22"/>
              </w:rPr>
            </w:pPr>
            <w:r>
              <w:rPr>
                <w:rFonts w:hint="eastAsia"/>
                <w:sz w:val="22"/>
              </w:rPr>
              <w:t>非毕业班学生</w:t>
            </w:r>
          </w:p>
          <w:p w:rsidR="00E25653" w:rsidRPr="00407FA0" w:rsidRDefault="00E25653" w:rsidP="004A3C62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2014</w:t>
            </w:r>
            <w:r>
              <w:rPr>
                <w:rFonts w:hint="eastAsia"/>
                <w:sz w:val="22"/>
              </w:rPr>
              <w:t>级、</w:t>
            </w:r>
            <w:r>
              <w:rPr>
                <w:rFonts w:hint="eastAsia"/>
                <w:sz w:val="22"/>
              </w:rPr>
              <w:t>2015</w:t>
            </w:r>
            <w:r>
              <w:rPr>
                <w:rFonts w:hint="eastAsia"/>
                <w:sz w:val="22"/>
              </w:rPr>
              <w:t>级）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70DB" w:rsidRPr="003E392E" w:rsidRDefault="00C13514" w:rsidP="009F70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  <w:r w:rsidR="009F70DB"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="002514B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</w:t>
            </w:r>
            <w:r w:rsidR="009F70DB"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日12:00—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  <w:r w:rsidR="009F70DB"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="002514B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  <w:r w:rsidR="009F70DB"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日11:00</w:t>
            </w:r>
          </w:p>
          <w:p w:rsidR="009F70DB" w:rsidRPr="00407FA0" w:rsidRDefault="009F70DB" w:rsidP="00054575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（第</w:t>
            </w:r>
            <w:r w:rsidR="0005457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四</w:t>
            </w:r>
            <w:r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周周一~周二）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7423" w:rsidRPr="00C67423" w:rsidRDefault="00C67423" w:rsidP="00C8110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C6742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选重修课，补选其它课程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br/>
            </w:r>
            <w:r w:rsidR="00ED4EF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不允许删除</w:t>
            </w:r>
            <w:r w:rsidR="00C8110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该阶段</w:t>
            </w:r>
            <w:r w:rsidR="00ED4EF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前已选的课程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br/>
            </w:r>
            <w:r w:rsidR="009C4280" w:rsidRPr="009C428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只</w:t>
            </w:r>
            <w:r w:rsidRPr="009C428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开放2016级新生的课程</w:t>
            </w:r>
          </w:p>
        </w:tc>
      </w:tr>
      <w:tr w:rsidR="00DA4561" w:rsidRPr="00E33C32" w:rsidTr="00C67423">
        <w:trPr>
          <w:trHeight w:val="838"/>
          <w:jc w:val="center"/>
        </w:trPr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561" w:rsidRPr="003E392E" w:rsidRDefault="00C95289" w:rsidP="00C8110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补选</w:t>
            </w:r>
            <w:r w:rsidR="00C8110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58BA" w:rsidRPr="003E392E" w:rsidRDefault="00A4597D" w:rsidP="0035117F">
            <w:pPr>
              <w:widowControl/>
              <w:spacing w:before="100" w:beforeAutospacing="1" w:after="100" w:afterAutospacing="1"/>
              <w:jc w:val="left"/>
              <w:rPr>
                <w:rFonts w:ascii="color:black;" w:eastAsia="宋体" w:hAnsi="color:black;" w:cs="宋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毕业班学生（</w:t>
            </w:r>
            <w:r>
              <w:rPr>
                <w:rFonts w:hint="eastAsia"/>
                <w:sz w:val="22"/>
              </w:rPr>
              <w:t>2013</w:t>
            </w:r>
            <w:r>
              <w:rPr>
                <w:rFonts w:hint="eastAsia"/>
                <w:sz w:val="22"/>
              </w:rPr>
              <w:t>级）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70DB" w:rsidRDefault="00C13514" w:rsidP="009F70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  <w:r w:rsidR="009F70DB"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="002514B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  <w:r w:rsidR="009F70DB"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日</w:t>
            </w:r>
            <w:r w:rsidR="009F70DB" w:rsidRPr="003E392E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12:00</w:t>
            </w:r>
            <w:r w:rsidR="009F70DB"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—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  <w:r w:rsidR="009F70DB"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="002514B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21</w:t>
            </w:r>
            <w:r w:rsidR="009F70DB"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日</w:t>
            </w:r>
            <w:r w:rsidR="009F70DB" w:rsidRPr="003E392E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11:00</w:t>
            </w:r>
          </w:p>
          <w:p w:rsidR="0040765D" w:rsidRPr="003E392E" w:rsidRDefault="009F70DB" w:rsidP="00C135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（第</w:t>
            </w:r>
            <w:r w:rsidR="00054575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四</w:t>
            </w:r>
            <w:r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周周二</w:t>
            </w:r>
            <w:r w:rsidRPr="003E392E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~</w:t>
            </w:r>
            <w:r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周三）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561" w:rsidRPr="003E392E" w:rsidRDefault="00220A4F" w:rsidP="00A4597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6742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选重修课，补选其它课程</w:t>
            </w:r>
            <w:r w:rsidR="00567EFE" w:rsidRPr="00C675A6"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  <w:br/>
            </w:r>
            <w:r w:rsidR="00ED4EF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不允许删除</w:t>
            </w:r>
            <w:r w:rsidR="00C8110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该阶段</w:t>
            </w:r>
            <w:r w:rsidR="00ED4EF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前已选的课程</w:t>
            </w: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br/>
            </w:r>
            <w:r w:rsidR="009C4280" w:rsidRPr="009C428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只开放2016级新生的课程</w:t>
            </w:r>
          </w:p>
        </w:tc>
      </w:tr>
    </w:tbl>
    <w:p w:rsidR="00E33C32" w:rsidRDefault="00E33C32" w:rsidP="00E33C32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3C3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注意事项：</w:t>
      </w:r>
      <w:r w:rsidRPr="00E33C32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E1480E" w:rsidRPr="007F688D" w:rsidRDefault="00E1480E" w:rsidP="007F688D">
      <w:pPr>
        <w:pStyle w:val="a4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688D">
        <w:rPr>
          <w:rFonts w:ascii="宋体" w:eastAsia="宋体" w:hAnsi="宋体" w:cs="宋体" w:hint="eastAsia"/>
          <w:kern w:val="0"/>
          <w:sz w:val="24"/>
          <w:szCs w:val="24"/>
        </w:rPr>
        <w:t>第四周所有选课（包括免考勤申请选课）都只开放2016级新生的课程。</w:t>
      </w:r>
    </w:p>
    <w:p w:rsidR="007F688D" w:rsidRPr="007F688D" w:rsidRDefault="007F688D" w:rsidP="007F688D">
      <w:pPr>
        <w:pStyle w:val="a4"/>
        <w:widowControl/>
        <w:shd w:val="clear" w:color="auto" w:fill="FFFFFF"/>
        <w:spacing w:before="100" w:beforeAutospacing="1" w:after="100" w:afterAutospacing="1"/>
        <w:ind w:left="480" w:firstLineChars="0" w:firstLine="0"/>
        <w:jc w:val="left"/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</w:pPr>
      <w:r w:rsidRPr="007F688D">
        <w:rPr>
          <w:b/>
          <w:color w:val="000000" w:themeColor="text1"/>
          <w:sz w:val="24"/>
          <w:szCs w:val="24"/>
        </w:rPr>
        <w:t>2013</w:t>
      </w:r>
      <w:r w:rsidRPr="007F688D">
        <w:rPr>
          <w:rFonts w:hint="eastAsia"/>
          <w:b/>
          <w:color w:val="000000" w:themeColor="text1"/>
          <w:sz w:val="24"/>
          <w:szCs w:val="24"/>
        </w:rPr>
        <w:t>级</w:t>
      </w:r>
      <w:r w:rsidRPr="007F688D">
        <w:rPr>
          <w:b/>
          <w:color w:val="000000" w:themeColor="text1"/>
          <w:sz w:val="24"/>
          <w:szCs w:val="24"/>
        </w:rPr>
        <w:t>(</w:t>
      </w:r>
      <w:r w:rsidRPr="007F688D">
        <w:rPr>
          <w:rFonts w:hint="eastAsia"/>
          <w:b/>
          <w:color w:val="000000" w:themeColor="text1"/>
          <w:sz w:val="24"/>
          <w:szCs w:val="24"/>
        </w:rPr>
        <w:t>包括延长学制</w:t>
      </w:r>
      <w:r w:rsidRPr="007F688D">
        <w:rPr>
          <w:b/>
          <w:color w:val="000000" w:themeColor="text1"/>
          <w:sz w:val="24"/>
          <w:szCs w:val="24"/>
        </w:rPr>
        <w:t>)</w:t>
      </w:r>
      <w:r w:rsidRPr="007F688D">
        <w:rPr>
          <w:rFonts w:hint="eastAsia"/>
          <w:b/>
          <w:color w:val="000000" w:themeColor="text1"/>
          <w:sz w:val="24"/>
          <w:szCs w:val="24"/>
        </w:rPr>
        <w:t>学生网上免考勤申请选课的限制是</w:t>
      </w:r>
      <w:proofErr w:type="gramStart"/>
      <w:r w:rsidRPr="007F688D">
        <w:rPr>
          <w:rFonts w:hint="eastAsia"/>
          <w:b/>
          <w:color w:val="000000" w:themeColor="text1"/>
          <w:sz w:val="24"/>
          <w:szCs w:val="24"/>
        </w:rPr>
        <w:t>重修原</w:t>
      </w:r>
      <w:proofErr w:type="gramEnd"/>
      <w:r w:rsidRPr="007F688D">
        <w:rPr>
          <w:rFonts w:hint="eastAsia"/>
          <w:b/>
          <w:color w:val="000000" w:themeColor="text1"/>
          <w:sz w:val="24"/>
          <w:szCs w:val="24"/>
        </w:rPr>
        <w:t>课程考试成绩在</w:t>
      </w:r>
      <w:r w:rsidRPr="007F688D">
        <w:rPr>
          <w:b/>
          <w:color w:val="000000" w:themeColor="text1"/>
          <w:sz w:val="24"/>
          <w:szCs w:val="24"/>
        </w:rPr>
        <w:t>0</w:t>
      </w:r>
      <w:r w:rsidRPr="007F688D">
        <w:rPr>
          <w:rFonts w:hint="eastAsia"/>
          <w:b/>
          <w:color w:val="000000" w:themeColor="text1"/>
          <w:sz w:val="24"/>
          <w:szCs w:val="24"/>
        </w:rPr>
        <w:t>分及以上。</w:t>
      </w:r>
    </w:p>
    <w:p w:rsidR="00E33C32" w:rsidRPr="009F3ACA" w:rsidRDefault="00290F63" w:rsidP="009F3ACA">
      <w:pPr>
        <w:widowControl/>
        <w:shd w:val="clear" w:color="auto" w:fill="FFFFFF"/>
        <w:spacing w:before="100" w:beforeAutospacing="1" w:after="100" w:afterAutospacing="1"/>
        <w:jc w:val="left"/>
        <w:rPr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="009F3ACA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9F3ACA" w:rsidRPr="009F3AC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所有</w:t>
      </w:r>
      <w:r w:rsidR="009F3ACA" w:rsidRPr="009F3ACA">
        <w:rPr>
          <w:color w:val="000000" w:themeColor="text1"/>
          <w:sz w:val="24"/>
          <w:szCs w:val="24"/>
        </w:rPr>
        <w:t>同学在选课期间同一时间段不能自行同时选择两门或两门以上课程</w:t>
      </w:r>
      <w:r w:rsidR="009F3ACA" w:rsidRPr="009F3ACA">
        <w:rPr>
          <w:rFonts w:hint="eastAsia"/>
          <w:color w:val="000000" w:themeColor="text1"/>
          <w:sz w:val="24"/>
          <w:szCs w:val="24"/>
        </w:rPr>
        <w:t>，如遇冲突，操作如下：</w:t>
      </w:r>
    </w:p>
    <w:p w:rsidR="002B328A" w:rsidRDefault="002B328A" w:rsidP="002B328A">
      <w:pPr>
        <w:pStyle w:val="a3"/>
        <w:ind w:leftChars="57" w:left="424" w:hangingChars="126" w:hanging="304"/>
      </w:pPr>
      <w:r>
        <w:rPr>
          <w:rFonts w:hint="eastAsia"/>
          <w:b/>
          <w:bCs/>
          <w:color w:val="000000"/>
        </w:rPr>
        <w:t>（1）</w:t>
      </w:r>
      <w:r>
        <w:rPr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重修课程</w:t>
      </w:r>
      <w:r>
        <w:t xml:space="preserve"> </w:t>
      </w:r>
    </w:p>
    <w:p w:rsidR="002B328A" w:rsidRDefault="002B328A" w:rsidP="002B328A">
      <w:pPr>
        <w:pStyle w:val="a3"/>
        <w:ind w:firstLineChars="98" w:firstLine="236"/>
      </w:pPr>
      <w:r>
        <w:rPr>
          <w:b/>
          <w:bCs/>
          <w:color w:val="000000"/>
        </w:rPr>
        <w:t xml:space="preserve">1.1 </w:t>
      </w:r>
      <w:proofErr w:type="gramStart"/>
      <w:r>
        <w:rPr>
          <w:rFonts w:hint="eastAsia"/>
          <w:b/>
          <w:bCs/>
          <w:color w:val="000000"/>
        </w:rPr>
        <w:t>重修原</w:t>
      </w:r>
      <w:proofErr w:type="gramEnd"/>
      <w:r>
        <w:rPr>
          <w:rFonts w:hint="eastAsia"/>
          <w:b/>
          <w:bCs/>
          <w:color w:val="000000"/>
        </w:rPr>
        <w:t>课程考试成绩在</w:t>
      </w:r>
      <w:r>
        <w:rPr>
          <w:b/>
          <w:bCs/>
          <w:color w:val="000000"/>
        </w:rPr>
        <w:t>50</w:t>
      </w:r>
      <w:r>
        <w:rPr>
          <w:rFonts w:hint="eastAsia"/>
          <w:b/>
          <w:bCs/>
          <w:color w:val="000000"/>
        </w:rPr>
        <w:t>分以下的课程方案：</w:t>
      </w:r>
      <w:r>
        <w:t xml:space="preserve"> </w:t>
      </w:r>
    </w:p>
    <w:p w:rsidR="002B328A" w:rsidRDefault="002B328A" w:rsidP="002B328A">
      <w:pPr>
        <w:pStyle w:val="a3"/>
        <w:ind w:firstLineChars="350" w:firstLine="840"/>
      </w:pPr>
      <w:r>
        <w:rPr>
          <w:rFonts w:hint="eastAsia"/>
          <w:color w:val="000000"/>
        </w:rPr>
        <w:t>①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在规定的补选期间自行选课，不允许与已选课程冲突，如遇冲突或者容量已满，则后续学期再选课修读。</w:t>
      </w:r>
      <w:r>
        <w:t xml:space="preserve"> </w:t>
      </w:r>
    </w:p>
    <w:p w:rsidR="002B328A" w:rsidRDefault="002B328A" w:rsidP="002B328A">
      <w:pPr>
        <w:pStyle w:val="a3"/>
        <w:ind w:firstLineChars="350" w:firstLine="840"/>
      </w:pPr>
      <w:r>
        <w:rPr>
          <w:rFonts w:hint="eastAsia"/>
          <w:color w:val="000000"/>
        </w:rPr>
        <w:t>②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如果只与全周的实习实践课程部分冲突，在选课容量未满的前提下，补选期间在“实习实践课模块”先退掉实习实践课，在补选的其他模块先选上理论课。然后在“实习实践课模块”重新选上实习实践课。</w:t>
      </w:r>
      <w:r>
        <w:t xml:space="preserve"> </w:t>
      </w:r>
    </w:p>
    <w:p w:rsidR="002B328A" w:rsidRDefault="002B328A" w:rsidP="002B328A">
      <w:pPr>
        <w:pStyle w:val="a3"/>
        <w:ind w:firstLineChars="98" w:firstLine="236"/>
      </w:pPr>
      <w:r>
        <w:rPr>
          <w:b/>
          <w:bCs/>
          <w:color w:val="000000"/>
        </w:rPr>
        <w:t>1.2</w:t>
      </w:r>
      <w:r>
        <w:rPr>
          <w:rFonts w:hint="eastAsia"/>
          <w:b/>
          <w:bCs/>
          <w:color w:val="000000"/>
        </w:rPr>
        <w:t>重修原课程考试成绩在</w:t>
      </w:r>
      <w:r>
        <w:rPr>
          <w:b/>
          <w:bCs/>
          <w:color w:val="000000"/>
        </w:rPr>
        <w:t>50</w:t>
      </w:r>
      <w:r>
        <w:rPr>
          <w:rFonts w:hint="eastAsia"/>
          <w:b/>
          <w:bCs/>
          <w:color w:val="000000"/>
        </w:rPr>
        <w:t>分及以上的课程方案：</w:t>
      </w:r>
      <w:r>
        <w:t xml:space="preserve"> </w:t>
      </w:r>
    </w:p>
    <w:p w:rsidR="002B328A" w:rsidRDefault="002B328A" w:rsidP="002B328A">
      <w:pPr>
        <w:pStyle w:val="a3"/>
        <w:ind w:firstLine="826"/>
      </w:pPr>
      <w:r>
        <w:rPr>
          <w:rFonts w:hint="eastAsia"/>
          <w:color w:val="000000"/>
        </w:rPr>
        <w:t>①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如需要选的重修课程与已选的课程不冲突并且容量满足，则可自行选上重修课程，自行选上的课程要求正常上课并考勤，由任课教师给平时分；也可以登录</w:t>
      </w:r>
      <w:r>
        <w:rPr>
          <w:rFonts w:hint="eastAsia"/>
          <w:color w:val="FF0000"/>
        </w:rPr>
        <w:t>教务系统—选课</w:t>
      </w:r>
      <w:r>
        <w:rPr>
          <w:color w:val="FF0000"/>
        </w:rPr>
        <w:t>&amp;</w:t>
      </w:r>
      <w:r>
        <w:rPr>
          <w:rFonts w:hint="eastAsia"/>
          <w:color w:val="FF0000"/>
        </w:rPr>
        <w:t>计划—免考勤申请，网上提交申请选课，由管理员统一操作选课，不受容量限制，该种方式选上的重修课程免考勤，并且没有平时分，最后的成绩即期末卷面分。</w:t>
      </w:r>
      <w:r>
        <w:t xml:space="preserve"> </w:t>
      </w:r>
    </w:p>
    <w:p w:rsidR="002B328A" w:rsidRDefault="002B328A" w:rsidP="002B328A">
      <w:pPr>
        <w:pStyle w:val="a3"/>
        <w:ind w:left="2" w:firstLine="840"/>
      </w:pPr>
      <w:r>
        <w:rPr>
          <w:rFonts w:hint="eastAsia"/>
          <w:color w:val="000000"/>
        </w:rPr>
        <w:lastRenderedPageBreak/>
        <w:t>②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如需要选的重修课程与已选的课程冲突</w:t>
      </w:r>
      <w:r w:rsidR="00DC3E89" w:rsidRPr="00DC3E89">
        <w:rPr>
          <w:rFonts w:hint="eastAsia"/>
          <w:color w:val="000000"/>
        </w:rPr>
        <w:t>或者容量已满</w:t>
      </w:r>
      <w:bookmarkStart w:id="0" w:name="_GoBack"/>
      <w:bookmarkEnd w:id="0"/>
      <w:r>
        <w:rPr>
          <w:rFonts w:hint="eastAsia"/>
          <w:color w:val="000000"/>
        </w:rPr>
        <w:t>，则可以登录</w:t>
      </w:r>
      <w:r>
        <w:rPr>
          <w:rFonts w:hint="eastAsia"/>
          <w:color w:val="FF0000"/>
        </w:rPr>
        <w:t>教务系统—选课</w:t>
      </w:r>
      <w:r>
        <w:rPr>
          <w:color w:val="FF0000"/>
        </w:rPr>
        <w:t>&amp;</w:t>
      </w:r>
      <w:r>
        <w:rPr>
          <w:rFonts w:hint="eastAsia"/>
          <w:color w:val="FF0000"/>
        </w:rPr>
        <w:t>计划—免考勤申请，网上提交申请选课，由管理员统一操作选课，不受容量限制，该种方式选上的重修课程免考勤，并且没有平时分，最后的成绩即期末卷面分。</w:t>
      </w:r>
      <w:r>
        <w:t xml:space="preserve"> </w:t>
      </w:r>
    </w:p>
    <w:p w:rsidR="002B328A" w:rsidRDefault="002B328A" w:rsidP="002B328A">
      <w:pPr>
        <w:pStyle w:val="a3"/>
        <w:ind w:left="426" w:hanging="426"/>
      </w:pPr>
      <w:r>
        <w:rPr>
          <w:rFonts w:hint="eastAsia"/>
          <w:b/>
          <w:bCs/>
          <w:color w:val="000000"/>
        </w:rPr>
        <w:t>（2）</w:t>
      </w:r>
      <w:r>
        <w:rPr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非重修课程</w:t>
      </w:r>
      <w:r>
        <w:t xml:space="preserve"> </w:t>
      </w:r>
    </w:p>
    <w:p w:rsidR="002B328A" w:rsidRDefault="002B328A" w:rsidP="002B328A">
      <w:pPr>
        <w:pStyle w:val="a3"/>
      </w:pPr>
      <w:r>
        <w:rPr>
          <w:b/>
          <w:bCs/>
          <w:color w:val="000000"/>
        </w:rPr>
        <w:t xml:space="preserve">    </w:t>
      </w:r>
      <w:r>
        <w:rPr>
          <w:rFonts w:hint="eastAsia"/>
          <w:color w:val="000000"/>
        </w:rPr>
        <w:t>如果只与全周的实习实践课程部分冲突，在选课容量未满的前提下，补选期间在“实习实践课模块”先退掉实习实践课，在补选的其他模块先选上理论课。然后在“实习实践课模块”重新选上实习实践课。</w:t>
      </w:r>
      <w:r>
        <w:t xml:space="preserve"> </w:t>
      </w:r>
    </w:p>
    <w:p w:rsidR="002B328A" w:rsidRDefault="002B328A" w:rsidP="002B328A">
      <w:pPr>
        <w:pStyle w:val="a3"/>
        <w:ind w:left="426" w:hanging="426"/>
      </w:pPr>
      <w:r>
        <w:rPr>
          <w:rFonts w:hint="eastAsia"/>
          <w:b/>
          <w:bCs/>
          <w:color w:val="000000"/>
        </w:rPr>
        <w:t>（3）</w:t>
      </w:r>
      <w:r>
        <w:rPr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其他注意事项</w:t>
      </w:r>
      <w:r>
        <w:t xml:space="preserve"> </w:t>
      </w:r>
    </w:p>
    <w:p w:rsidR="002B328A" w:rsidRDefault="002B328A" w:rsidP="002B328A">
      <w:pPr>
        <w:pStyle w:val="a3"/>
        <w:ind w:left="1260" w:hanging="360"/>
      </w:pPr>
      <w:r>
        <w:rPr>
          <w:rFonts w:hint="eastAsia"/>
          <w:color w:val="000000"/>
        </w:rPr>
        <w:t>① </w:t>
      </w:r>
      <w:r>
        <w:rPr>
          <w:rFonts w:hint="eastAsia"/>
          <w:color w:val="FF0000"/>
        </w:rPr>
        <w:t>非毕业班学生</w:t>
      </w:r>
      <w:r>
        <w:rPr>
          <w:rFonts w:hint="eastAsia"/>
          <w:color w:val="000000"/>
        </w:rPr>
        <w:t>网上免考勤申请选课时间（重修原课程考试成绩在50分及以上的冲突选课）</w:t>
      </w:r>
      <w:r>
        <w:t xml:space="preserve"> </w:t>
      </w:r>
    </w:p>
    <w:p w:rsidR="002B328A" w:rsidRDefault="002B328A" w:rsidP="002B328A">
      <w:pPr>
        <w:pStyle w:val="a3"/>
        <w:ind w:left="960" w:firstLine="360"/>
      </w:pPr>
      <w:r>
        <w:rPr>
          <w:rFonts w:hint="eastAsia"/>
        </w:rPr>
        <w:t>2016年</w:t>
      </w:r>
      <w:r w:rsidR="00202BED">
        <w:rPr>
          <w:rFonts w:hint="eastAsia"/>
        </w:rPr>
        <w:t>9</w:t>
      </w:r>
      <w:r>
        <w:rPr>
          <w:rFonts w:hint="eastAsia"/>
        </w:rPr>
        <w:t>月</w:t>
      </w:r>
      <w:r w:rsidR="004154FD">
        <w:rPr>
          <w:rFonts w:hint="eastAsia"/>
        </w:rPr>
        <w:t>19</w:t>
      </w:r>
      <w:r>
        <w:rPr>
          <w:rFonts w:hint="eastAsia"/>
        </w:rPr>
        <w:t xml:space="preserve">日 </w:t>
      </w:r>
      <w:r w:rsidR="00202BED">
        <w:rPr>
          <w:rFonts w:hint="eastAsia"/>
        </w:rPr>
        <w:t>12</w:t>
      </w:r>
      <w:r>
        <w:rPr>
          <w:rFonts w:hint="eastAsia"/>
        </w:rPr>
        <w:t>：00—2016年</w:t>
      </w:r>
      <w:r w:rsidR="00202BED">
        <w:rPr>
          <w:rFonts w:hint="eastAsia"/>
        </w:rPr>
        <w:t>9</w:t>
      </w:r>
      <w:r>
        <w:rPr>
          <w:rFonts w:hint="eastAsia"/>
        </w:rPr>
        <w:t>月</w:t>
      </w:r>
      <w:r w:rsidR="004154FD">
        <w:rPr>
          <w:rFonts w:hint="eastAsia"/>
        </w:rPr>
        <w:t>2</w:t>
      </w:r>
      <w:r w:rsidR="007329DB">
        <w:rPr>
          <w:rFonts w:hint="eastAsia"/>
        </w:rPr>
        <w:t>0</w:t>
      </w:r>
      <w:r>
        <w:rPr>
          <w:rFonts w:hint="eastAsia"/>
        </w:rPr>
        <w:t>日1</w:t>
      </w:r>
      <w:r w:rsidR="00202BED">
        <w:rPr>
          <w:rFonts w:hint="eastAsia"/>
        </w:rPr>
        <w:t>1</w:t>
      </w:r>
      <w:r>
        <w:rPr>
          <w:rFonts w:hint="eastAsia"/>
        </w:rPr>
        <w:t>：</w:t>
      </w:r>
      <w:r w:rsidR="00202BED">
        <w:rPr>
          <w:rFonts w:hint="eastAsia"/>
        </w:rPr>
        <w:t>0</w:t>
      </w:r>
      <w:r>
        <w:rPr>
          <w:rFonts w:hint="eastAsia"/>
        </w:rPr>
        <w:t>0</w:t>
      </w:r>
      <w:r>
        <w:t xml:space="preserve"> </w:t>
      </w:r>
    </w:p>
    <w:p w:rsidR="002B328A" w:rsidRDefault="002B328A" w:rsidP="00A4649A">
      <w:pPr>
        <w:pStyle w:val="a3"/>
        <w:ind w:left="1260" w:hanging="360"/>
      </w:pPr>
      <w:r>
        <w:rPr>
          <w:rFonts w:hint="eastAsia"/>
          <w:color w:val="000000"/>
        </w:rPr>
        <w:t>② </w:t>
      </w:r>
      <w:r>
        <w:rPr>
          <w:rFonts w:hint="eastAsia"/>
          <w:color w:val="FF0000"/>
        </w:rPr>
        <w:t>201</w:t>
      </w:r>
      <w:r w:rsidR="00202BED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级(包括延长学制)学生</w:t>
      </w:r>
      <w:r w:rsidR="00A4649A">
        <w:rPr>
          <w:rFonts w:hint="eastAsia"/>
          <w:color w:val="000000"/>
        </w:rPr>
        <w:t>网上免考勤申请选课时间（重修原课程考试成绩在0分及以上的冲突选课）</w:t>
      </w:r>
    </w:p>
    <w:p w:rsidR="002B328A" w:rsidRDefault="002B328A" w:rsidP="002B328A">
      <w:pPr>
        <w:pStyle w:val="a3"/>
        <w:ind w:left="960" w:firstLine="360"/>
      </w:pPr>
      <w:r>
        <w:rPr>
          <w:rFonts w:hint="eastAsia"/>
        </w:rPr>
        <w:t>2016年</w:t>
      </w:r>
      <w:r w:rsidR="00A4649A">
        <w:rPr>
          <w:rFonts w:hint="eastAsia"/>
        </w:rPr>
        <w:t>9</w:t>
      </w:r>
      <w:r>
        <w:rPr>
          <w:rFonts w:hint="eastAsia"/>
        </w:rPr>
        <w:t>月</w:t>
      </w:r>
      <w:r w:rsidR="004154FD">
        <w:rPr>
          <w:rFonts w:hint="eastAsia"/>
        </w:rPr>
        <w:t>2</w:t>
      </w:r>
      <w:r w:rsidR="006D3A6E">
        <w:rPr>
          <w:rFonts w:hint="eastAsia"/>
        </w:rPr>
        <w:t>0</w:t>
      </w:r>
      <w:r>
        <w:rPr>
          <w:rFonts w:hint="eastAsia"/>
        </w:rPr>
        <w:t xml:space="preserve">日 </w:t>
      </w:r>
      <w:r w:rsidR="00A4649A">
        <w:rPr>
          <w:rFonts w:hint="eastAsia"/>
        </w:rPr>
        <w:t>12</w:t>
      </w:r>
      <w:r>
        <w:rPr>
          <w:rFonts w:hint="eastAsia"/>
        </w:rPr>
        <w:t>：00—2016年</w:t>
      </w:r>
      <w:r w:rsidR="00A4649A">
        <w:rPr>
          <w:rFonts w:hint="eastAsia"/>
        </w:rPr>
        <w:t>9</w:t>
      </w:r>
      <w:r>
        <w:rPr>
          <w:rFonts w:hint="eastAsia"/>
        </w:rPr>
        <w:t>月</w:t>
      </w:r>
      <w:r w:rsidR="004154FD">
        <w:rPr>
          <w:rFonts w:hint="eastAsia"/>
        </w:rPr>
        <w:t>2</w:t>
      </w:r>
      <w:r w:rsidR="006D3A6E">
        <w:rPr>
          <w:rFonts w:hint="eastAsia"/>
        </w:rPr>
        <w:t>1</w:t>
      </w:r>
      <w:r>
        <w:rPr>
          <w:rFonts w:hint="eastAsia"/>
        </w:rPr>
        <w:t>日</w:t>
      </w:r>
      <w:r w:rsidR="00A4649A">
        <w:rPr>
          <w:rFonts w:hint="eastAsia"/>
        </w:rPr>
        <w:t>11</w:t>
      </w:r>
      <w:r>
        <w:rPr>
          <w:rFonts w:hint="eastAsia"/>
        </w:rPr>
        <w:t>：</w:t>
      </w:r>
      <w:r w:rsidR="00A4649A">
        <w:rPr>
          <w:rFonts w:hint="eastAsia"/>
        </w:rPr>
        <w:t>0</w:t>
      </w:r>
      <w:r>
        <w:rPr>
          <w:rFonts w:hint="eastAsia"/>
        </w:rPr>
        <w:t xml:space="preserve">0 </w:t>
      </w:r>
    </w:p>
    <w:p w:rsidR="002B328A" w:rsidRDefault="002B328A" w:rsidP="002B328A">
      <w:pPr>
        <w:pStyle w:val="a3"/>
        <w:ind w:left="1260" w:hanging="360"/>
      </w:pPr>
      <w:r>
        <w:rPr>
          <w:rFonts w:hint="eastAsia"/>
          <w:color w:val="000000"/>
        </w:rPr>
        <w:t xml:space="preserve">③  </w:t>
      </w:r>
      <w:r>
        <w:rPr>
          <w:rFonts w:hint="eastAsia"/>
          <w:color w:val="FF0000"/>
        </w:rPr>
        <w:t>免考勤申请和选课只需选择一种方式，同时选择</w:t>
      </w:r>
      <w:proofErr w:type="gramStart"/>
      <w:r>
        <w:rPr>
          <w:rFonts w:hint="eastAsia"/>
          <w:color w:val="FF0000"/>
        </w:rPr>
        <w:t>者按免考勤</w:t>
      </w:r>
      <w:proofErr w:type="gramEnd"/>
      <w:r>
        <w:rPr>
          <w:rFonts w:hint="eastAsia"/>
          <w:color w:val="FF0000"/>
        </w:rPr>
        <w:t>方式处理。</w:t>
      </w:r>
      <w:r>
        <w:t xml:space="preserve"> </w:t>
      </w:r>
    </w:p>
    <w:p w:rsidR="007304CF" w:rsidRDefault="00290F63" w:rsidP="00896E3D">
      <w:pPr>
        <w:widowControl/>
        <w:shd w:val="clear" w:color="auto" w:fill="FFFFFF"/>
        <w:spacing w:before="100" w:beforeAutospacing="1" w:after="100" w:afterAutospacing="1"/>
        <w:ind w:left="420" w:hanging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olor:black;" w:eastAsia="宋体" w:hAnsi="color:black;" w:cs="宋体" w:hint="eastAsia"/>
          <w:kern w:val="0"/>
          <w:sz w:val="24"/>
          <w:szCs w:val="24"/>
        </w:rPr>
        <w:t>三</w:t>
      </w:r>
      <w:r w:rsidR="009F3ACA">
        <w:rPr>
          <w:rFonts w:ascii="color:black;" w:eastAsia="宋体" w:hAnsi="color:black;" w:cs="宋体" w:hint="eastAsia"/>
          <w:kern w:val="0"/>
          <w:sz w:val="24"/>
          <w:szCs w:val="24"/>
        </w:rPr>
        <w:t>、</w:t>
      </w:r>
      <w:r w:rsidR="00E33C32" w:rsidRPr="00E33C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选课过程中如有问题，应及时向教务信息管理中心反映。办公地点：临港校区教学楼</w:t>
      </w:r>
      <w:r w:rsidR="00E33C32" w:rsidRPr="00E33C32">
        <w:rPr>
          <w:rFonts w:ascii="color:black;" w:eastAsia="宋体" w:hAnsi="color:black;" w:cs="宋体"/>
          <w:kern w:val="0"/>
          <w:sz w:val="24"/>
          <w:szCs w:val="24"/>
        </w:rPr>
        <w:t>1A-203</w:t>
      </w:r>
      <w:r w:rsidR="00E33C32" w:rsidRPr="00E33C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室；电话：</w:t>
      </w:r>
      <w:r w:rsidR="00E33C32" w:rsidRPr="00E33C32">
        <w:rPr>
          <w:rFonts w:ascii="color:black;" w:eastAsia="宋体" w:hAnsi="color:black;" w:cs="宋体"/>
          <w:kern w:val="0"/>
          <w:sz w:val="24"/>
          <w:szCs w:val="24"/>
        </w:rPr>
        <w:t>021-38284272</w:t>
      </w:r>
      <w:r w:rsidR="00E33C32" w:rsidRPr="00E33C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="00E33C32" w:rsidRPr="00E33C32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D05DBD" w:rsidRDefault="00D05DBD" w:rsidP="00896E3D">
      <w:pPr>
        <w:widowControl/>
        <w:shd w:val="clear" w:color="auto" w:fill="FFFFFF"/>
        <w:spacing w:before="100" w:beforeAutospacing="1" w:after="100" w:afterAutospacing="1"/>
        <w:ind w:left="420" w:hanging="4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5DBD" w:rsidRDefault="00D05DBD" w:rsidP="00D05DBD">
      <w:pPr>
        <w:widowControl/>
        <w:shd w:val="clear" w:color="auto" w:fill="FFFFFF"/>
        <w:spacing w:before="100" w:beforeAutospacing="1" w:after="100" w:afterAutospacing="1"/>
        <w:ind w:left="420" w:hanging="42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上海海事大学教务处</w:t>
      </w:r>
    </w:p>
    <w:p w:rsidR="00D05DBD" w:rsidRDefault="00D05DBD" w:rsidP="00D05DBD">
      <w:pPr>
        <w:widowControl/>
        <w:shd w:val="clear" w:color="auto" w:fill="FFFFFF"/>
        <w:spacing w:before="100" w:beforeAutospacing="1" w:after="100" w:afterAutospacing="1"/>
        <w:ind w:left="420" w:hanging="42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2016/8/26</w:t>
      </w:r>
    </w:p>
    <w:p w:rsidR="00D05DBD" w:rsidRPr="004F2DF9" w:rsidRDefault="00D05DBD" w:rsidP="00D05DBD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D05DBD" w:rsidRPr="004F2DF9" w:rsidSect="00730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lor:black;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90524"/>
    <w:multiLevelType w:val="hybridMultilevel"/>
    <w:tmpl w:val="6A1667B2"/>
    <w:lvl w:ilvl="0" w:tplc="82B6F592">
      <w:start w:val="1"/>
      <w:numFmt w:val="japaneseCounting"/>
      <w:lvlText w:val="%1、"/>
      <w:lvlJc w:val="left"/>
      <w:pPr>
        <w:ind w:left="435" w:hanging="435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447E8C"/>
    <w:multiLevelType w:val="hybridMultilevel"/>
    <w:tmpl w:val="763C3652"/>
    <w:lvl w:ilvl="0" w:tplc="18D88FC8">
      <w:start w:val="1"/>
      <w:numFmt w:val="japaneseCounting"/>
      <w:lvlText w:val="%1、"/>
      <w:lvlJc w:val="left"/>
      <w:pPr>
        <w:ind w:left="360" w:hanging="360"/>
      </w:pPr>
      <w:rPr>
        <w:rFonts w:ascii="color:black;" w:eastAsia="宋体" w:hAnsi="color:black;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70221B"/>
    <w:multiLevelType w:val="hybridMultilevel"/>
    <w:tmpl w:val="9D66D6E6"/>
    <w:lvl w:ilvl="0" w:tplc="0532CC5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3C32"/>
    <w:rsid w:val="00004567"/>
    <w:rsid w:val="00011284"/>
    <w:rsid w:val="00023BE8"/>
    <w:rsid w:val="00052A7E"/>
    <w:rsid w:val="00054575"/>
    <w:rsid w:val="00054E80"/>
    <w:rsid w:val="000D0C6E"/>
    <w:rsid w:val="000D5481"/>
    <w:rsid w:val="001D6A54"/>
    <w:rsid w:val="00202BED"/>
    <w:rsid w:val="00220A4F"/>
    <w:rsid w:val="00227A6E"/>
    <w:rsid w:val="002514B6"/>
    <w:rsid w:val="00290F63"/>
    <w:rsid w:val="002B328A"/>
    <w:rsid w:val="002E13DE"/>
    <w:rsid w:val="00327F07"/>
    <w:rsid w:val="0035117F"/>
    <w:rsid w:val="0035689D"/>
    <w:rsid w:val="0038699E"/>
    <w:rsid w:val="003E392E"/>
    <w:rsid w:val="003F6B2D"/>
    <w:rsid w:val="0040765D"/>
    <w:rsid w:val="00407FA0"/>
    <w:rsid w:val="004154FD"/>
    <w:rsid w:val="00460E77"/>
    <w:rsid w:val="004A029B"/>
    <w:rsid w:val="004A0FD4"/>
    <w:rsid w:val="004A3C62"/>
    <w:rsid w:val="004F019D"/>
    <w:rsid w:val="004F2DF9"/>
    <w:rsid w:val="00536BDC"/>
    <w:rsid w:val="00537B4D"/>
    <w:rsid w:val="0055717D"/>
    <w:rsid w:val="00567EFE"/>
    <w:rsid w:val="00663323"/>
    <w:rsid w:val="00673CF5"/>
    <w:rsid w:val="006D3A6E"/>
    <w:rsid w:val="006D3A83"/>
    <w:rsid w:val="007236F7"/>
    <w:rsid w:val="0072541F"/>
    <w:rsid w:val="007304CF"/>
    <w:rsid w:val="007329DB"/>
    <w:rsid w:val="00736B94"/>
    <w:rsid w:val="00773445"/>
    <w:rsid w:val="007A698E"/>
    <w:rsid w:val="007D78CE"/>
    <w:rsid w:val="007E54C2"/>
    <w:rsid w:val="007F688D"/>
    <w:rsid w:val="00802F43"/>
    <w:rsid w:val="00811314"/>
    <w:rsid w:val="00812A5D"/>
    <w:rsid w:val="00860F08"/>
    <w:rsid w:val="00896E3D"/>
    <w:rsid w:val="009152C8"/>
    <w:rsid w:val="009C4280"/>
    <w:rsid w:val="009D13F3"/>
    <w:rsid w:val="009F3ACA"/>
    <w:rsid w:val="009F70DB"/>
    <w:rsid w:val="00A1013E"/>
    <w:rsid w:val="00A3796D"/>
    <w:rsid w:val="00A4597D"/>
    <w:rsid w:val="00A4649A"/>
    <w:rsid w:val="00A57866"/>
    <w:rsid w:val="00A76A71"/>
    <w:rsid w:val="00AF3104"/>
    <w:rsid w:val="00B21E1C"/>
    <w:rsid w:val="00BA55F9"/>
    <w:rsid w:val="00BF38CF"/>
    <w:rsid w:val="00BF6E59"/>
    <w:rsid w:val="00C058BA"/>
    <w:rsid w:val="00C13514"/>
    <w:rsid w:val="00C16CEF"/>
    <w:rsid w:val="00C40950"/>
    <w:rsid w:val="00C4306B"/>
    <w:rsid w:val="00C67423"/>
    <w:rsid w:val="00C675A6"/>
    <w:rsid w:val="00C81101"/>
    <w:rsid w:val="00C95289"/>
    <w:rsid w:val="00CA18EA"/>
    <w:rsid w:val="00D05DBD"/>
    <w:rsid w:val="00DA4561"/>
    <w:rsid w:val="00DB3BFF"/>
    <w:rsid w:val="00DC3E89"/>
    <w:rsid w:val="00DD3B10"/>
    <w:rsid w:val="00E1480E"/>
    <w:rsid w:val="00E25653"/>
    <w:rsid w:val="00E33C32"/>
    <w:rsid w:val="00E60344"/>
    <w:rsid w:val="00E6676B"/>
    <w:rsid w:val="00E9117B"/>
    <w:rsid w:val="00EB43D8"/>
    <w:rsid w:val="00ED4EF1"/>
    <w:rsid w:val="00EF63BC"/>
    <w:rsid w:val="00F13DB6"/>
    <w:rsid w:val="00F22BDF"/>
    <w:rsid w:val="00F26429"/>
    <w:rsid w:val="00FC78C1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C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9F3AC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186</Words>
  <Characters>1063</Characters>
  <Application>Microsoft Office Word</Application>
  <DocSecurity>0</DocSecurity>
  <Lines>8</Lines>
  <Paragraphs>2</Paragraphs>
  <ScaleCrop>false</ScaleCrop>
  <Company>上海海事大学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senjor</dc:creator>
  <cp:keywords/>
  <dc:description/>
  <cp:lastModifiedBy>user</cp:lastModifiedBy>
  <cp:revision>84</cp:revision>
  <dcterms:created xsi:type="dcterms:W3CDTF">2016-06-03T02:22:00Z</dcterms:created>
  <dcterms:modified xsi:type="dcterms:W3CDTF">2016-09-07T06:03:00Z</dcterms:modified>
</cp:coreProperties>
</file>