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hint="eastAsia" w:ascii="黑体" w:hAnsi="黑体" w:eastAsia="黑体"/>
          <w:b/>
          <w:sz w:val="44"/>
          <w:szCs w:val="44"/>
        </w:rPr>
      </w:pPr>
    </w:p>
    <w:p>
      <w:pPr>
        <w:spacing w:line="480" w:lineRule="auto"/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>本科</w:t>
      </w:r>
      <w:r>
        <w:rPr>
          <w:rFonts w:hint="eastAsia" w:ascii="黑体" w:hAnsi="黑体" w:eastAsia="黑体"/>
          <w:b/>
          <w:sz w:val="44"/>
          <w:szCs w:val="44"/>
          <w:lang w:eastAsia="zh-CN"/>
        </w:rPr>
        <w:t>生</w:t>
      </w:r>
      <w:r>
        <w:rPr>
          <w:rFonts w:hint="eastAsia" w:ascii="黑体" w:hAnsi="黑体" w:eastAsia="黑体"/>
          <w:b/>
          <w:sz w:val="44"/>
          <w:szCs w:val="44"/>
        </w:rPr>
        <w:t>选课指南</w:t>
      </w:r>
    </w:p>
    <w:p>
      <w:pPr>
        <w:jc w:val="left"/>
        <w:rPr>
          <w:rFonts w:hint="eastAsia" w:ascii="宋体" w:hAnsi="宋体" w:eastAsia="宋体"/>
          <w:sz w:val="28"/>
          <w:szCs w:val="28"/>
        </w:rPr>
      </w:pPr>
    </w:p>
    <w:p>
      <w:pPr>
        <w:jc w:val="lef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  <w:lang w:eastAsia="zh-CN"/>
        </w:rPr>
        <w:t>选课前，请务必先查看个人培养计划要求，避免错选、漏选！！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登录系统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数字平台——教务系统——教学过程——选课——相应课程类型通道选课</w:t>
      </w:r>
    </w:p>
    <w:p>
      <w:pPr>
        <w:ind w:firstLine="560" w:firstLineChars="200"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登录账号：学号，登录密码：数字校园平台密码。如密码遗失可通过登录页面的“重设密码”找回，或</w:t>
      </w:r>
      <w:r>
        <w:rPr>
          <w:rFonts w:hint="eastAsia" w:ascii="宋体" w:hAnsi="宋体" w:eastAsia="宋体"/>
          <w:sz w:val="28"/>
          <w:szCs w:val="28"/>
          <w:lang w:eastAsia="zh-CN"/>
        </w:rPr>
        <w:t>电话联系信息办，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38284499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>
      <w:pPr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二、进入教务系统，点击教学过程——选课</w:t>
      </w:r>
    </w:p>
    <w:p>
      <w:pPr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2338070"/>
            <wp:effectExtent l="19050" t="0" r="2540" b="0"/>
            <wp:docPr id="2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3568700"/>
            <wp:effectExtent l="19050" t="0" r="2540" b="0"/>
            <wp:docPr id="3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选课登录入口有</w:t>
      </w:r>
      <w:bookmarkStart w:id="0" w:name="_GoBack"/>
      <w:bookmarkEnd w:id="0"/>
      <w:r>
        <w:rPr>
          <w:rFonts w:hint="eastAsia" w:ascii="宋体" w:hAnsi="宋体" w:eastAsia="宋体"/>
          <w:sz w:val="28"/>
          <w:szCs w:val="28"/>
        </w:rPr>
        <w:t>多个批次，从对应的入口进入选相应课程</w:t>
      </w:r>
    </w:p>
    <w:p>
      <w:pPr>
        <w:widowControl w:val="0"/>
        <w:numPr>
          <w:numId w:val="0"/>
        </w:numPr>
        <w:jc w:val="lef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055" cy="1943735"/>
            <wp:effectExtent l="0" t="0" r="10795" b="18415"/>
            <wp:docPr id="1" name="图片 1" descr="1684921036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49210367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具体选课界面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6690" cy="3329305"/>
            <wp:effectExtent l="0" t="0" r="10160" b="4445"/>
            <wp:docPr id="8" name="图片 8" descr="1684736947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847369479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71135" cy="3371850"/>
            <wp:effectExtent l="0" t="0" r="5715" b="0"/>
            <wp:docPr id="9" name="图片 9" descr="168473698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47369824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</w:rPr>
      </w:pPr>
    </w:p>
    <w:p>
      <w:pPr>
        <w:jc w:val="lef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五、选课完成后，在教务系统——信息查询——我的课表中</w:t>
      </w:r>
      <w:r>
        <w:rPr>
          <w:rFonts w:hint="eastAsia" w:ascii="宋体" w:hAnsi="宋体" w:eastAsia="宋体"/>
          <w:sz w:val="28"/>
          <w:szCs w:val="28"/>
          <w:lang w:eastAsia="zh-CN"/>
        </w:rPr>
        <w:t>查看确认</w:t>
      </w:r>
    </w:p>
    <w:p>
      <w:pPr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3966210"/>
            <wp:effectExtent l="19050" t="0" r="2540" b="0"/>
            <wp:docPr id="7" name="图片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</w:rPr>
      </w:pPr>
    </w:p>
    <w:p>
      <w:pPr>
        <w:jc w:val="left"/>
        <w:rPr>
          <w:rFonts w:hint="eastAsia" w:ascii="宋体" w:hAnsi="宋体" w:eastAsia="宋体"/>
          <w:sz w:val="28"/>
          <w:szCs w:val="28"/>
        </w:rPr>
      </w:pPr>
    </w:p>
    <w:sectPr>
      <w:pgSz w:w="11906" w:h="16838"/>
      <w:pgMar w:top="567" w:right="1800" w:bottom="426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8318C8"/>
    <w:multiLevelType w:val="singleLevel"/>
    <w:tmpl w:val="9E8318C8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F66B1C8"/>
    <w:multiLevelType w:val="singleLevel"/>
    <w:tmpl w:val="5F66B1C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1NGY5ZDViODgyYmQ2ODU1ZDAyMjAzZTkwOThiNjIifQ=="/>
  </w:docVars>
  <w:rsids>
    <w:rsidRoot w:val="00E75E69"/>
    <w:rsid w:val="00014147"/>
    <w:rsid w:val="00143315"/>
    <w:rsid w:val="001D317C"/>
    <w:rsid w:val="002C305A"/>
    <w:rsid w:val="004C5E4D"/>
    <w:rsid w:val="005E0E63"/>
    <w:rsid w:val="00764E24"/>
    <w:rsid w:val="007E5762"/>
    <w:rsid w:val="008A3487"/>
    <w:rsid w:val="00921C4A"/>
    <w:rsid w:val="009D03BA"/>
    <w:rsid w:val="00BA3339"/>
    <w:rsid w:val="00C87449"/>
    <w:rsid w:val="00D178FC"/>
    <w:rsid w:val="00E75E69"/>
    <w:rsid w:val="13196663"/>
    <w:rsid w:val="194D300E"/>
    <w:rsid w:val="2EDE0B96"/>
    <w:rsid w:val="4A38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上海海事大学</Company>
  <Pages>3</Pages>
  <Words>208</Words>
  <Characters>215</Characters>
  <Lines>2</Lines>
  <Paragraphs>1</Paragraphs>
  <TotalTime>29</TotalTime>
  <ScaleCrop>false</ScaleCrop>
  <LinksUpToDate>false</LinksUpToDate>
  <CharactersWithSpaces>215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2022-09-27T01:43:00Z</dcterms:created>
  <dc:creator>Administrator</dc:creator>
  <cp:lastModifiedBy>klohh</cp:lastModifiedBy>
  <dcterms:modified xsi:type="dcterms:W3CDTF">2023-05-24T09:39:25Z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4991CAD3D46942CCAC81A6567D536065_13</vt:lpwstr>
  </property>
</Properties>
</file>