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/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上海海事大学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外国语学院</w:t>
      </w:r>
    </w:p>
    <w:p>
      <w:pPr>
        <w:widowControl/>
        <w:shd w:val="clear" w:color="auto" w:fill="FFFFFF"/>
        <w:spacing w:before="156" w:beforeLines="50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英语辅修专业（学位）招生宣传</w:t>
      </w:r>
    </w:p>
    <w:p>
      <w:pPr>
        <w:widowControl/>
        <w:shd w:val="clear" w:color="auto" w:fill="FFFFFF"/>
        <w:spacing w:before="156" w:beforeLines="50"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6850" cy="1790700"/>
            <wp:effectExtent l="0" t="0" r="0" b="0"/>
            <wp:docPr id="3" name="图片 3" descr="C:\Users\pc\Desktop\L031206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pc\Desktop\L0312060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随着经济全球化不断深入，国际间交流日益广泛，国际组织、跨国公司、大型国企、行政机构、企事业单位对外语人才的需求愈加突出。为满足市场需求及学生自身个性化发展的愿望，充分发挥外国语学院的办学优势和特色，切实实现学科间的交叉渗透，拓宽学生知识结构，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将继续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面向非英语专业的学生开设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辅修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（学位）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课程，加强复合型人才的培养。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辅修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（学位）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定能使你的大学生活更加充实和丰富多彩，无论是读研就业，出国留学都能让你学有所得，如虎添翼，给你的人生带来更多的机会来发展自我。欢迎你们报名！</w:t>
      </w:r>
    </w:p>
    <w:p>
      <w:pPr>
        <w:spacing w:before="156" w:beforeLines="50"/>
        <w:ind w:firstLine="482" w:firstLineChars="200"/>
        <w:jc w:val="left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专业简介</w:t>
      </w:r>
    </w:p>
    <w:p>
      <w:pPr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养目标：本专业培养具有扎实的英语基本功，掌握一定的语言文学理论知识，具有较强英语听说读写译能力和跨文化交际能力，能够从事外交、外事、新闻、经贸（尤其是航运和海事方面的经贸）、文化与科技交流等领域涉外工作的应用型专门人才。</w:t>
      </w:r>
    </w:p>
    <w:p>
      <w:pPr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培养方式：1、学制：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年；2、授课方式：面授教学；3、授课时间：周末及暑假；4、授课地点：教学楼；5、考试：学院自主命题和考试。</w:t>
      </w:r>
    </w:p>
    <w:p>
      <w:pPr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课程：基础英语、英语阅读、英语口语、英语听力、英语国家概况、基础英语写作、学术英语写作、高级英语、英语视听说、笔译实践、英美文学史、口译实践、语言学概论、国际航运英语、商务英语、跨文化交际等课程。</w:t>
      </w:r>
    </w:p>
    <w:p>
      <w:pPr>
        <w:widowControl/>
        <w:spacing w:before="156" w:beforeLines="50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毕业学分：55学分。</w:t>
      </w:r>
    </w:p>
    <w:p>
      <w:pPr>
        <w:widowControl/>
        <w:spacing w:before="156" w:beforeLines="50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授予学位：文学学士。</w:t>
      </w:r>
    </w:p>
    <w:p>
      <w:pPr>
        <w:spacing w:before="156" w:beforeLines="50"/>
        <w:ind w:firstLine="482" w:firstLineChars="200"/>
        <w:jc w:val="left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二、培养要求</w:t>
      </w:r>
    </w:p>
    <w:p>
      <w:pPr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专业的学生需要接受英语听、说、读、写、译等方面的良好训练，初步了解英语语言学及英语国家的历史、文化等知识，初步了解跨文化交际的方法，培养全球视野，具有从事一般性涉外活动所需的听说、阅读、应用文写作和口笔译能力以及与主修专业相关的外语使用能力。</w:t>
      </w:r>
    </w:p>
    <w:p>
      <w:pPr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毕业生具有以下几方面的知识和能力：</w:t>
      </w:r>
    </w:p>
    <w:p>
      <w:pPr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1．具备扎实的英语听、说、读、写、译能力；</w:t>
      </w:r>
    </w:p>
    <w:p>
      <w:pPr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2．掌握英语语言学与文学的基础理论和知识；</w:t>
      </w:r>
    </w:p>
    <w:p>
      <w:pPr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3．能够承担一般工作（尤其是航运、海事）在学术交流、业务谈判、情报收集等方面的口、笔译任务；</w:t>
      </w:r>
    </w:p>
    <w:p>
      <w:pPr>
        <w:spacing w:before="156" w:beforeLines="50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掌握文献检索、资料查询的基本方法，具有初步的科学研究和实际工作能力。</w:t>
      </w:r>
    </w:p>
    <w:p>
      <w:pPr>
        <w:widowControl/>
        <w:spacing w:before="156" w:beforeLines="50"/>
        <w:ind w:firstLine="482" w:firstLineChars="200"/>
        <w:jc w:val="left"/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招生录取</w:t>
      </w:r>
    </w:p>
    <w:p>
      <w:pPr>
        <w:spacing w:line="360" w:lineRule="auto"/>
        <w:ind w:firstLine="470" w:firstLineChars="196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1、招生对象：从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级全日制本科生中招生。凡第一学期课程成绩平均绩点达到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.30及以上，能认真遵守《学生手册》中的各项规章制度，无考试违纪作弊记录者，均可报名。基本学制三年。</w:t>
      </w:r>
    </w:p>
    <w:p>
      <w:pPr>
        <w:spacing w:line="360" w:lineRule="auto"/>
        <w:ind w:firstLine="48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2、招生规模：计划招收1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0名。</w:t>
      </w:r>
    </w:p>
    <w:p>
      <w:pPr>
        <w:spacing w:line="360" w:lineRule="auto"/>
        <w:ind w:firstLine="470" w:firstLineChars="196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3、报名方法：登录上海海事大学教务处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htttp://jwc.shmtu.edu.cn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），进入：教务信息管理系统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---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我的报名。</w:t>
      </w:r>
    </w:p>
    <w:p>
      <w:pPr>
        <w:spacing w:line="360" w:lineRule="auto"/>
        <w:ind w:firstLine="48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4、录取原则：学校根据辅修专业（学位）招生规模，按照成绩绩点（所有课程成绩都计算在内）排名择优录取，绩点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相同条件下优先录取跨学科的申请学生。</w:t>
      </w:r>
    </w:p>
    <w:p>
      <w:pPr>
        <w:widowControl/>
        <w:spacing w:before="156" w:beforeLines="50"/>
        <w:ind w:firstLine="482" w:firstLineChars="200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四、学习费用</w:t>
      </w:r>
    </w:p>
    <w:p>
      <w:pPr>
        <w:widowControl/>
        <w:spacing w:before="156" w:beforeLines="50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100元/学分，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按学期缴纳。</w:t>
      </w:r>
    </w:p>
    <w:p>
      <w:pPr>
        <w:widowControl/>
        <w:spacing w:before="156" w:beforeLines="50"/>
        <w:ind w:firstLine="482" w:firstLineChars="200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五、联系方式</w:t>
      </w:r>
    </w:p>
    <w:p>
      <w:pPr>
        <w:widowControl/>
        <w:spacing w:before="156" w:beforeLines="50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专业主任：刘慧丹老师（办公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382827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69）</w:t>
      </w:r>
    </w:p>
    <w:p>
      <w:pPr>
        <w:widowControl/>
        <w:spacing w:before="156" w:beforeLines="50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教学秘书：李开龙老师（办公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38282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709）</w:t>
      </w:r>
    </w:p>
    <w:p>
      <w:pPr>
        <w:widowControl/>
        <w:spacing w:before="156" w:beforeLines="50"/>
        <w:ind w:firstLine="480" w:firstLineChars="200"/>
        <w:jc w:val="righ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外国语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</w:t>
      </w:r>
    </w:p>
    <w:p>
      <w:pPr>
        <w:widowControl/>
        <w:spacing w:before="156" w:beforeLines="50"/>
        <w:ind w:firstLine="480" w:firstLineChars="200"/>
        <w:jc w:val="righ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pacing w:before="156" w:beforeLines="50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BA"/>
    <w:rsid w:val="00004213"/>
    <w:rsid w:val="00092710"/>
    <w:rsid w:val="000A2AC0"/>
    <w:rsid w:val="000D51FB"/>
    <w:rsid w:val="000E15F3"/>
    <w:rsid w:val="001271D7"/>
    <w:rsid w:val="00127E0C"/>
    <w:rsid w:val="00161BC1"/>
    <w:rsid w:val="001A1DEB"/>
    <w:rsid w:val="00201AA5"/>
    <w:rsid w:val="00227A34"/>
    <w:rsid w:val="00292ACA"/>
    <w:rsid w:val="003229FE"/>
    <w:rsid w:val="00322AEB"/>
    <w:rsid w:val="00341418"/>
    <w:rsid w:val="00385DBA"/>
    <w:rsid w:val="004A5364"/>
    <w:rsid w:val="004B02F7"/>
    <w:rsid w:val="004B555F"/>
    <w:rsid w:val="00533518"/>
    <w:rsid w:val="00560CB2"/>
    <w:rsid w:val="005C20DA"/>
    <w:rsid w:val="00612603"/>
    <w:rsid w:val="00620FFE"/>
    <w:rsid w:val="00673095"/>
    <w:rsid w:val="00675F3B"/>
    <w:rsid w:val="00692F44"/>
    <w:rsid w:val="006A6D61"/>
    <w:rsid w:val="006F1281"/>
    <w:rsid w:val="007303B0"/>
    <w:rsid w:val="007850EF"/>
    <w:rsid w:val="00797518"/>
    <w:rsid w:val="007F02B4"/>
    <w:rsid w:val="00834FAE"/>
    <w:rsid w:val="00835AAB"/>
    <w:rsid w:val="00931658"/>
    <w:rsid w:val="009B7B7F"/>
    <w:rsid w:val="009C4369"/>
    <w:rsid w:val="009F0FCD"/>
    <w:rsid w:val="00A25DAA"/>
    <w:rsid w:val="00A624A5"/>
    <w:rsid w:val="00A74840"/>
    <w:rsid w:val="00A76707"/>
    <w:rsid w:val="00BC79FF"/>
    <w:rsid w:val="00C0412F"/>
    <w:rsid w:val="00C3651A"/>
    <w:rsid w:val="00C629C9"/>
    <w:rsid w:val="00C77639"/>
    <w:rsid w:val="00C81775"/>
    <w:rsid w:val="00C949F4"/>
    <w:rsid w:val="00CC3E35"/>
    <w:rsid w:val="00CF76A6"/>
    <w:rsid w:val="00D31E27"/>
    <w:rsid w:val="00D37932"/>
    <w:rsid w:val="00DC225C"/>
    <w:rsid w:val="00E14063"/>
    <w:rsid w:val="00E53601"/>
    <w:rsid w:val="00EC3E2F"/>
    <w:rsid w:val="00F152A4"/>
    <w:rsid w:val="00F174EF"/>
    <w:rsid w:val="00F433DB"/>
    <w:rsid w:val="00F63CC4"/>
    <w:rsid w:val="07A11479"/>
    <w:rsid w:val="52C33F96"/>
    <w:rsid w:val="75924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纯文本 字符"/>
    <w:basedOn w:val="9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pple-converted-space"/>
    <w:basedOn w:val="9"/>
    <w:uiPriority w:val="0"/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1015</Characters>
  <Lines>8</Lines>
  <Paragraphs>2</Paragraphs>
  <TotalTime>6</TotalTime>
  <ScaleCrop>false</ScaleCrop>
  <LinksUpToDate>false</LinksUpToDate>
  <CharactersWithSpaces>1191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2019-04-30T06:48:00Z</dcterms:created>
  <dc:creator>Admin</dc:creator>
  <cp:lastModifiedBy>Administrator</cp:lastModifiedBy>
  <cp:lastPrinted>2016-03-14T00:17:00Z</cp:lastPrinted>
  <dcterms:modified xsi:type="dcterms:W3CDTF">2021-05-24T01:01:32Z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15A9A11482B941A5970259F57E80A084</vt:lpwstr>
  </property>
</Properties>
</file>