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B421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各位同学：</w:t>
      </w:r>
    </w:p>
    <w:p w14:paraId="5D0B35BF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《计算机应用能力水平》是教学计划中的必修课程，所有本科生都必须通过。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根据学校安排，从2021-2022学年第一学期起，本课程不安排面授，以学生在线学习为主，无需选课，考试采取机考形式。</w:t>
      </w:r>
    </w:p>
    <w:p w14:paraId="1219BF79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现将该课程在线学习和考核事宜具体说明如下。</w:t>
      </w:r>
    </w:p>
    <w:p w14:paraId="00D34BB2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一、课程说明</w:t>
      </w:r>
    </w:p>
    <w:p w14:paraId="450B8AC2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1.课程性质：通识教育必修课程</w:t>
      </w:r>
    </w:p>
    <w:p w14:paraId="66D71CED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2.面向对象：全校学生</w:t>
      </w:r>
    </w:p>
    <w:p w14:paraId="657D9D57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3.在线课程主要内容：Windows资源管理器、Word、Excel、PowerPoint功能概述、考试系统使用简介及考试例题讲解。</w:t>
      </w:r>
    </w:p>
    <w:p w14:paraId="1F0A0C5E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二、在线学习说明</w:t>
      </w:r>
    </w:p>
    <w:p w14:paraId="5F892BFE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1.登陆易班app，注册账号，进行校方认证，在首页点击“易班优课”进入优课。（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u w:val="single"/>
          <w:shd w:val="clear" w:color="auto" w:fill="FFFFFF"/>
        </w:rPr>
        <w:t>一定要进行校方认证！不然观看课程是不计入学习时间的！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）</w:t>
      </w:r>
    </w:p>
    <w:p w14:paraId="2C6991CE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2.在优课界面下方点击“课群”，进入课群页面，点击添加课群。</w:t>
      </w:r>
    </w:p>
    <w:p w14:paraId="690B6034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  <w:shd w:val="clear" w:color="auto" w:fill="FFFFFF"/>
        </w:rPr>
        <w:t>邀请码：VWQZVLEP</w:t>
      </w:r>
    </w:p>
    <w:p w14:paraId="747698F5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或直接点击邀请链接：</w:t>
      </w:r>
    </w:p>
    <w:p w14:paraId="04D6E8B1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fldChar w:fldCharType="begin"/>
      </w:r>
      <w:r>
        <w:instrText xml:space="preserve"> HYPERLINK "https://jwc.shmtu.edu.cn/2021/0903/c8282a135904/page.htm" \l "invitation=VWQZVLEP"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</w:rPr>
        <w:t>https://www.yooc.me/group/3674168#invitation=VWQZVLEP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</w:rPr>
        <w:fldChar w:fldCharType="end"/>
      </w:r>
    </w:p>
    <w:p w14:paraId="43A9812D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3.点击“上海海事大学计算机应用能力水平”，进入“课群课程”。</w:t>
      </w:r>
    </w:p>
    <w:p w14:paraId="5F010DFE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4.进入课群首页，按需点击进入课程或学习资料。课群课程模块包含课程教学视频，共分为五章。学习资料模块包含课程考试大纲、考试系统客户端使用说明。</w:t>
      </w:r>
    </w:p>
    <w:p w14:paraId="4682BADD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三、测试前上机练习</w:t>
      </w:r>
    </w:p>
    <w:p w14:paraId="20479837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从校历的第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周起，学校开放公共机房，学生可自行在机房登陆万维全自动网络考试系统进行上机练习。</w:t>
      </w:r>
    </w:p>
    <w:p w14:paraId="75A726FB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公共机房开放安排：</w:t>
      </w:r>
    </w:p>
    <w:p w14:paraId="288F6372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周次：从学期第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周开始开放，考试周期间不开放</w:t>
      </w:r>
    </w:p>
    <w:p w14:paraId="1FE6D46C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时间：</w:t>
      </w:r>
      <w:r>
        <w:rPr>
          <w:rFonts w:hint="eastAsia" w:ascii="宋体" w:hAnsi="宋体" w:eastAsia="宋体" w:cs="Calibri"/>
          <w:kern w:val="0"/>
          <w:sz w:val="24"/>
          <w:szCs w:val="24"/>
        </w:rPr>
        <w:t>周一至周四</w:t>
      </w:r>
      <w:r>
        <w:rPr>
          <w:rFonts w:ascii="Calibri" w:hAnsi="Calibri" w:eastAsia="微软雅黑" w:cs="Calibri"/>
          <w:kern w:val="0"/>
          <w:sz w:val="24"/>
          <w:szCs w:val="24"/>
        </w:rPr>
        <w:t>18:00-20:30</w:t>
      </w:r>
      <w:r>
        <w:rPr>
          <w:rFonts w:hint="eastAsia" w:ascii="宋体" w:hAnsi="宋体" w:eastAsia="宋体" w:cs="Calibri"/>
          <w:kern w:val="0"/>
          <w:sz w:val="24"/>
          <w:szCs w:val="24"/>
        </w:rPr>
        <w:t>； 周六</w:t>
      </w:r>
      <w:r>
        <w:rPr>
          <w:rFonts w:ascii="Calibri" w:hAnsi="Calibri" w:eastAsia="微软雅黑" w:cs="Calibri"/>
          <w:kern w:val="0"/>
          <w:sz w:val="24"/>
          <w:szCs w:val="24"/>
        </w:rPr>
        <w:t>8:30-16:00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 w14:paraId="756FFC10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地点：第二教学楼C区</w:t>
      </w:r>
      <w:r>
        <w:rPr>
          <w:rFonts w:ascii="Calibri" w:hAnsi="Calibri" w:eastAsia="微软雅黑" w:cs="Calibri"/>
          <w:kern w:val="0"/>
          <w:sz w:val="24"/>
          <w:szCs w:val="24"/>
        </w:rPr>
        <w:t>108</w:t>
      </w:r>
    </w:p>
    <w:p w14:paraId="6425E0EE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四、课程测试</w:t>
      </w:r>
      <w:r>
        <w:rPr>
          <w:rFonts w:hint="eastAsia" w:ascii="宋体" w:hAnsi="宋体" w:eastAsia="宋体" w:cs="宋体"/>
          <w:kern w:val="0"/>
          <w:sz w:val="24"/>
          <w:szCs w:val="24"/>
        </w:rPr>
        <w:t>（课程正式考试）</w:t>
      </w:r>
    </w:p>
    <w:p w14:paraId="1C32F2B0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1.测试安排</w:t>
      </w:r>
    </w:p>
    <w:p w14:paraId="699516D0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每学年安排二次课程测试：学年秋季学期的新生测试，学年春季学期的期末测试。新生测试只面向新生，一般安排于秋季学期的第10周左右；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bidi="ar"/>
        </w:rPr>
        <w:t>春季学期的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期末测试原则上面向所有尚未通过该课程的学生，一般安排于第1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</w:rPr>
        <w:t>周，</w:t>
      </w:r>
      <w:r>
        <w:rPr>
          <w:rStyle w:val="8"/>
          <w:rFonts w:hint="eastAsia" w:ascii="宋体" w:hAnsi="宋体" w:eastAsia="宋体" w:cs="宋体"/>
          <w:b w:val="0"/>
          <w:bCs w:val="0"/>
          <w:kern w:val="0"/>
          <w:sz w:val="24"/>
          <w:szCs w:val="24"/>
          <w:shd w:val="clear" w:color="auto" w:fill="FFFFFF"/>
          <w:lang w:bidi="ar"/>
        </w:rPr>
        <w:t>考生须</w:t>
      </w:r>
      <w:r>
        <w:rPr>
          <w:rFonts w:hint="eastAsia" w:ascii="宋体" w:hAnsi="宋体" w:eastAsia="宋体" w:cs="宋体"/>
          <w:kern w:val="0"/>
          <w:sz w:val="24"/>
          <w:szCs w:val="24"/>
        </w:rPr>
        <w:t>根据考试安排要求，按时完成报名。</w:t>
      </w:r>
    </w:p>
    <w:p w14:paraId="17991157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2.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测试流程</w:t>
      </w:r>
    </w:p>
    <w:p w14:paraId="663B0008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（1）新生测试</w:t>
      </w:r>
    </w:p>
    <w:p w14:paraId="007D336A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新生测试学生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无需报名</w:t>
      </w:r>
      <w:r>
        <w:rPr>
          <w:rFonts w:hint="eastAsia" w:ascii="宋体" w:hAnsi="宋体" w:eastAsia="宋体" w:cs="宋体"/>
          <w:kern w:val="0"/>
          <w:sz w:val="24"/>
          <w:szCs w:val="24"/>
        </w:rPr>
        <w:t>，教务处于开学第3周确定考生名单，提供给信息工程学院。</w:t>
      </w:r>
    </w:p>
    <w:p w14:paraId="5E2A0A53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信息工程学院于考试前4周（含）（一般为第6周）之前完成命题、组卷、安排考试座位，并将座位表反馈给教学秘书和教务处。</w:t>
      </w:r>
    </w:p>
    <w:p w14:paraId="0DDB016D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教务处于考试前3周（一般为第7周）公布考试座位表。原则上不接受修改场次，特殊原因要修改的，截止到考试前2周（一般为第8周）周五。</w:t>
      </w:r>
    </w:p>
    <w:p w14:paraId="25D2676D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考试结束后一周内，信息工程学院向教务处提交考试结果。</w:t>
      </w:r>
    </w:p>
    <w:p w14:paraId="13D67640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（2）期末测试</w:t>
      </w:r>
    </w:p>
    <w:p w14:paraId="25832AD3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b/>
          <w:bCs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春季学期的期末测试，学期初教务处将未通过学生名单提供给信息工程学院导入万维系统，供学生在公共机房开放时练习，信息工程学院在第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周左右安排考试报名，考试人数限制暂定3000人，如报名人数超出，则高年级优先。</w:t>
      </w:r>
    </w:p>
    <w:p w14:paraId="340EB59F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信息工程学院在第</w:t>
      </w: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周（含）之前完成命题、组卷、安排考试座位，并将座位表反馈给教学秘书和教务处。</w:t>
      </w:r>
    </w:p>
    <w:p w14:paraId="335A6DDA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教务处于第</w:t>
      </w:r>
      <w:r>
        <w:rPr>
          <w:rFonts w:ascii="宋体" w:hAnsi="宋体" w:eastAsia="宋体" w:cs="宋体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</w:rPr>
        <w:t>周公布考试座位表。原则上不接受修改场次，特殊原因要修改的，截止到第</w:t>
      </w:r>
      <w:r>
        <w:rPr>
          <w:rFonts w:ascii="宋体" w:hAnsi="宋体" w:eastAsia="宋体" w:cs="宋体"/>
          <w:kern w:val="0"/>
          <w:sz w:val="24"/>
          <w:szCs w:val="24"/>
        </w:rPr>
        <w:t>8</w:t>
      </w:r>
      <w:r>
        <w:rPr>
          <w:rFonts w:hint="eastAsia" w:ascii="宋体" w:hAnsi="宋体" w:eastAsia="宋体" w:cs="宋体"/>
          <w:kern w:val="0"/>
          <w:sz w:val="24"/>
          <w:szCs w:val="24"/>
        </w:rPr>
        <w:t>周周五。</w:t>
      </w:r>
    </w:p>
    <w:p w14:paraId="2F351CE9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考试结束后一周内，信息工程学院向教务处提交考试结果。</w:t>
      </w:r>
    </w:p>
    <w:p w14:paraId="23A2F2E2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五、大一新生、老生修读注意事项</w:t>
      </w:r>
    </w:p>
    <w:p w14:paraId="3D4C9295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1.老生</w:t>
      </w:r>
    </w:p>
    <w:p w14:paraId="3DA026BC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《计算机应用能力水平》不再开设重修班。</w:t>
      </w:r>
    </w:p>
    <w:p w14:paraId="43FAD483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截止至目前尚未通过本课程的老生，从2021-2022学年第一学期开始，自行登录易班进行网络自学并请积极参加公共机房练习。请及时关注教务处网站通知并根据测试考试通知要求按时完成报名。直至考试通过。</w:t>
      </w:r>
    </w:p>
    <w:p w14:paraId="08B773BE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2.大一新生</w:t>
      </w:r>
    </w:p>
    <w:p w14:paraId="00E004D0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尽快完成易班上的在线学习，完成在线学习者，请自行到公共机房进行上机练习。</w:t>
      </w:r>
    </w:p>
    <w:p w14:paraId="2D25494D">
      <w:pPr>
        <w:widowControl/>
        <w:shd w:val="clear" w:color="auto" w:fill="FFFFFF"/>
        <w:spacing w:after="150" w:line="315" w:lineRule="atLeas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ascii="Wingdings" w:hAnsi="Wingdings" w:eastAsia="微软雅黑" w:cs="宋体"/>
          <w:kern w:val="0"/>
          <w:sz w:val="24"/>
          <w:szCs w:val="24"/>
        </w:rPr>
        <w:t>l </w:t>
      </w:r>
      <w:r>
        <w:rPr>
          <w:rFonts w:hint="eastAsia" w:ascii="宋体" w:hAnsi="宋体" w:eastAsia="宋体" w:cs="宋体"/>
          <w:kern w:val="0"/>
          <w:sz w:val="24"/>
          <w:szCs w:val="24"/>
        </w:rPr>
        <w:t>大一学年首次未通过测试者，请及时关注教务处网站通知并根据测试考试通知要求按时完成报名。直至考试通过。</w:t>
      </w:r>
    </w:p>
    <w:p w14:paraId="0A79C91F">
      <w:pPr>
        <w:widowControl/>
        <w:shd w:val="clear" w:color="auto" w:fill="FFFFFF"/>
        <w:spacing w:after="150" w:line="315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7D256770">
      <w:pPr>
        <w:widowControl/>
        <w:shd w:val="clear" w:color="auto" w:fill="FFFFFF"/>
        <w:spacing w:after="150" w:line="315" w:lineRule="atLeast"/>
        <w:ind w:firstLine="480"/>
        <w:jc w:val="righ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教务处</w:t>
      </w:r>
    </w:p>
    <w:p w14:paraId="1986DCB3">
      <w:pPr>
        <w:widowControl/>
        <w:shd w:val="clear" w:color="auto" w:fill="FFFFFF"/>
        <w:spacing w:after="150" w:line="315" w:lineRule="atLeast"/>
        <w:ind w:firstLine="480"/>
        <w:jc w:val="righ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7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  <w:t>11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5A"/>
    <w:rsid w:val="000841F5"/>
    <w:rsid w:val="000E307B"/>
    <w:rsid w:val="001746FC"/>
    <w:rsid w:val="00586E97"/>
    <w:rsid w:val="00636926"/>
    <w:rsid w:val="00651828"/>
    <w:rsid w:val="006C06DA"/>
    <w:rsid w:val="007026C3"/>
    <w:rsid w:val="009D0D09"/>
    <w:rsid w:val="00B84195"/>
    <w:rsid w:val="00C6416A"/>
    <w:rsid w:val="00CC165A"/>
    <w:rsid w:val="00DB461A"/>
    <w:rsid w:val="00EC07DC"/>
    <w:rsid w:val="00F87AF0"/>
    <w:rsid w:val="562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0">
    <w:name w:val="标题 2 字符"/>
    <w:basedOn w:val="7"/>
    <w:link w:val="3"/>
    <w:semiHidden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1">
    <w:name w:val="15"/>
    <w:basedOn w:val="7"/>
    <w:qFormat/>
    <w:uiPriority w:val="0"/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1301</Words>
  <Characters>1460</Characters>
  <Lines>11</Lines>
  <Paragraphs>3</Paragraphs>
  <TotalTime>48</TotalTime>
  <ScaleCrop>false</ScaleCrop>
  <LinksUpToDate>false</LinksUpToDate>
  <CharactersWithSpaces>1463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2023-07-10T06:22:00Z</dcterms:created>
  <dc:creator>LKL</dc:creator>
  <cp:lastModifiedBy>137----5923</cp:lastModifiedBy>
  <dcterms:modified xsi:type="dcterms:W3CDTF">2025-10-09T07:39:33Z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eyJoZGlkIjoiY2YwZDRmNmU4NjRlNTZiZDU4OTRkMzczYjRjZDQzNzQiLCJ1c2VySWQiOiIxMDg4NzEyNDMxIn0=</vt:lpwstr>
  </property>
  <property fmtid="{D5CDD505-2E9C-101B-9397-08002B2CF9AE}" pid="3" name="KSOProductBuildVer">
    <vt:lpwstr>2052-12.1.0.21541</vt:lpwstr>
  </property>
  <property fmtid="{D5CDD505-2E9C-101B-9397-08002B2CF9AE}" pid="4" name="ICV">
    <vt:lpwstr>7BF577F8628A4DF9B52FADC7C0E7493A_12</vt:lpwstr>
  </property>
</Properties>
</file>